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C8" w:rsidRPr="00C458E4" w:rsidRDefault="00D909C8" w:rsidP="002218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458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Добрый день!</w:t>
      </w:r>
    </w:p>
    <w:p w:rsidR="00D909C8" w:rsidRPr="00C458E4" w:rsidRDefault="00D909C8" w:rsidP="002218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Тема нашего урока:</w:t>
      </w:r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Pr="00C458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Банковская система</w:t>
      </w:r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</w:p>
    <w:p w:rsidR="00D909C8" w:rsidRPr="00C458E4" w:rsidRDefault="00D909C8" w:rsidP="00221887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</w:rPr>
      </w:pPr>
      <w:r w:rsidRPr="00C458E4">
        <w:rPr>
          <w:rFonts w:eastAsia="Calibri"/>
          <w:b/>
          <w:bCs/>
          <w:color w:val="000000" w:themeColor="text1"/>
        </w:rPr>
        <w:t>Цели урока:</w:t>
      </w:r>
      <w:r w:rsidRPr="00C458E4">
        <w:rPr>
          <w:rFonts w:eastAsia="Calibri"/>
          <w:color w:val="000000" w:themeColor="text1"/>
        </w:rPr>
        <w:t xml:space="preserve"> </w:t>
      </w:r>
      <w:r w:rsidR="00C458E4" w:rsidRPr="00C458E4">
        <w:rPr>
          <w:rFonts w:eastAsia="Calibri"/>
          <w:color w:val="000000" w:themeColor="text1"/>
        </w:rPr>
        <w:t>рассмотреть виды банков и их основные функции в современной экономике, роль Центрального банка в регулировании кредитно-денежной системы</w:t>
      </w:r>
    </w:p>
    <w:p w:rsidR="00D909C8" w:rsidRPr="00C458E4" w:rsidRDefault="00D909C8" w:rsidP="00221887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color w:val="000000" w:themeColor="text1"/>
        </w:rPr>
      </w:pPr>
    </w:p>
    <w:p w:rsidR="00D909C8" w:rsidRPr="00C458E4" w:rsidRDefault="00D909C8" w:rsidP="00221887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 w:themeColor="text1"/>
        </w:rPr>
      </w:pPr>
      <w:r w:rsidRPr="00C458E4">
        <w:rPr>
          <w:rFonts w:eastAsia="Calibri"/>
          <w:b/>
          <w:bCs/>
          <w:color w:val="000000" w:themeColor="text1"/>
        </w:rPr>
        <w:t xml:space="preserve"> План урока:</w:t>
      </w:r>
    </w:p>
    <w:p w:rsidR="00D909C8" w:rsidRPr="00C458E4" w:rsidRDefault="00D909C8" w:rsidP="00221887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Причины, появления банков</w:t>
      </w:r>
    </w:p>
    <w:p w:rsidR="00D909C8" w:rsidRPr="00C458E4" w:rsidRDefault="00D909C8" w:rsidP="00221887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45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иды</w:t>
      </w:r>
      <w:r w:rsidRPr="00C45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банков</w:t>
      </w:r>
      <w:r w:rsidRPr="00C45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909C8" w:rsidRPr="00C458E4" w:rsidRDefault="00D909C8" w:rsidP="002218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D909C8" w:rsidRPr="00C458E4" w:rsidRDefault="00D909C8" w:rsidP="002218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458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План действий:</w:t>
      </w:r>
    </w:p>
    <w:p w:rsidR="00D909C8" w:rsidRPr="00C458E4" w:rsidRDefault="00D909C8" w:rsidP="0022188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Прочитать теорию.</w:t>
      </w:r>
    </w:p>
    <w:p w:rsidR="00D909C8" w:rsidRPr="00C458E4" w:rsidRDefault="00D909C8" w:rsidP="0022188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Выполнить задания</w:t>
      </w:r>
    </w:p>
    <w:p w:rsidR="00D909C8" w:rsidRPr="00C458E4" w:rsidRDefault="00D909C8" w:rsidP="002218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35863097"/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C458E4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div_irishka@mail.ru</w:t>
        </w:r>
      </w:hyperlink>
      <w:r w:rsidRPr="00C458E4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bookmarkEnd w:id="0"/>
    <w:p w:rsidR="00D909C8" w:rsidRPr="00C458E4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09C8" w:rsidRPr="00C458E4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58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Теория 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>Банки — весьма древнее экономическое изобретение. Первые банки возникли еще на Древнем Востоке в VII-VI</w:t>
      </w: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вв. до н.э., когда уровень благосостояния людей позволил им делать сбережения при сохранении приемлемого уровня текущего потребления. Затем эстафету подхватила Древняя Греция. Здесь наиболее чтимые храмы стали принимать </w:t>
      </w:r>
      <w:hyperlink r:id="rId7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деньги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хранение на время </w:t>
      </w:r>
      <w:hyperlink r:id="rId8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войн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воюющие стороны считали недопустимым грабить святилища.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едва в хранилищах древних банков появились мешки с сокровищами, как в их сторону обратился взор местных </w:t>
      </w:r>
      <w:hyperlink r:id="rId9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предпринимателей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купцов и ремесленников. У них возник вполне резонный вопрос: а нельзя ли на время воспользоваться чужими сбережениями для расширения масштабов своих операций? Естественно, за плату!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пересеклись интересы двух важнейших участников </w:t>
      </w:r>
      <w:hyperlink r:id="rId10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экономики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владельца сбережений и коммерсанта, нуждающегося в </w:t>
      </w:r>
      <w:hyperlink r:id="rId11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капитале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для расширения своей деятельности. Именно этому и обязаны банки своим рождением 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5392053" wp14:editId="2B9A0EDC">
            <wp:extent cx="4938311" cy="2602523"/>
            <wp:effectExtent l="0" t="0" r="0" b="7620"/>
            <wp:docPr id="4" name="Рисунок 4" descr="Экономические интересы, которые привели к появлению б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кономические интересы, которые привели к появлению бан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57" cy="260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909C8" w:rsidRPr="00D909C8" w:rsidRDefault="00D909C8" w:rsidP="0022188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означает, что банки выполняют в экономике четыре основные функции:</w:t>
      </w:r>
    </w:p>
    <w:p w:rsidR="00D909C8" w:rsidRPr="00D909C8" w:rsidRDefault="00D909C8" w:rsidP="0022188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расчетную</w:t>
      </w:r>
      <w:proofErr w:type="gram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организуя взаимные расчеты продавцов и покупателей товаров и услуг, пусть даже находящихся в разных странах;</w:t>
      </w:r>
    </w:p>
    <w:p w:rsidR="00D909C8" w:rsidRPr="00D909C8" w:rsidRDefault="00D909C8" w:rsidP="0022188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депозитную — обеспечивая владельцам сбережений возможность поместить временно свободные деньги в банк и получить за счет этого дополнительный </w:t>
      </w:r>
      <w:hyperlink r:id="rId13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доход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909C8" w:rsidRPr="00D909C8" w:rsidRDefault="00D909C8" w:rsidP="0022188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кредитную — предоставляя возможность фирмам, домохозяйствам и </w:t>
      </w:r>
      <w:hyperlink r:id="rId14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правительствам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привлечь на временной основе и за плату денежные средства, которые им необходимы для решения тех или иных проблем;</w:t>
      </w:r>
    </w:p>
    <w:p w:rsidR="00D909C8" w:rsidRPr="00D909C8" w:rsidRDefault="00D909C8" w:rsidP="00221887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создания новых форм денег для ускорения и облегчения платежей за товары и услуги (например, чековых книжек, листы которых с подписью владельца чекового счета могут передаваться из рук в руки, подобно бумажным деньгам, чтобы этот </w:t>
      </w:r>
      <w:proofErr w:type="gram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</w:t>
      </w:r>
      <w:proofErr w:type="gram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конечном счете можно было предъявить в банк и получить в обмен проставленную в </w:t>
      </w:r>
      <w:hyperlink r:id="rId15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чеке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денежную сумму).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банки оказывают клиентам и множество других услуг, </w:t>
      </w:r>
      <w:proofErr w:type="gram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помогают управлять сбережениями, содействуют в организации продажи фирмами своих акций и облигаций, организуют </w:t>
      </w:r>
      <w:hyperlink r:id="rId16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рынок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купли-продажи валюты, предоставляют сейфы для хранения ценностей (услуга «</w:t>
      </w:r>
      <w:proofErr w:type="spell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сейфинга</w:t>
      </w:r>
      <w:proofErr w:type="spell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 и т. д.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дохода для владельцев сбережений обе</w:t>
      </w:r>
      <w:bookmarkStart w:id="1" w:name="_GoBack"/>
      <w:bookmarkEnd w:id="1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спечивается банками на основе очень простого (на первый взгляд) экономического механизма. Суть его состоит в том, что банки одалживают собранные сбережения граждан </w:t>
      </w:r>
      <w:hyperlink r:id="rId17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государству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 коммерческим фирмам, если тем не хватает денег для своей деятельности. Такое одалживание называется кредитованием (от лат. </w:t>
      </w:r>
      <w:proofErr w:type="spell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creditum</w:t>
      </w:r>
      <w:proofErr w:type="spell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означает «ссуда, долг»).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Естественно, что одалживание осуществляется ради той платы, которая берется с заемщиков за пользование </w:t>
      </w:r>
      <w:hyperlink r:id="rId18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кредитом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Большая часть этой платы уходит на выплату вознаграждения — процентного дохода — владельцам сбережений. А часть — ее называют маржей (от англ. </w:t>
      </w:r>
      <w:proofErr w:type="spell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margin</w:t>
      </w:r>
      <w:proofErr w:type="spell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«граница») — остается самим банкам и образует их доход. Следовательно, цена банковского кредита, с точки зрения заемщика, имеет следующую структуру 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FD2B93B" wp14:editId="4218D530">
            <wp:extent cx="5969000" cy="1075055"/>
            <wp:effectExtent l="0" t="0" r="0" b="0"/>
            <wp:docPr id="5" name="Рисунок 5" descr="Структура цены кред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руктура цены кредит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анковские системы различных стран нередко довольно существенно различаются по устройству. Основные виды банков:</w:t>
      </w:r>
    </w:p>
    <w:p w:rsidR="00D909C8" w:rsidRPr="00D909C8" w:rsidRDefault="00D909C8" w:rsidP="0022188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эмиссионные;</w:t>
      </w:r>
    </w:p>
    <w:p w:rsidR="00D909C8" w:rsidRPr="00D909C8" w:rsidRDefault="00D909C8" w:rsidP="0022188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коммерческие (депозитные). Кроме того, в России действуют банки:</w:t>
      </w:r>
    </w:p>
    <w:p w:rsidR="00D909C8" w:rsidRPr="00D909C8" w:rsidRDefault="00D909C8" w:rsidP="0022188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инвестиционные (операции с </w:t>
      </w:r>
      <w:hyperlink r:id="rId20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ценными бумагами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909C8" w:rsidRPr="00D909C8" w:rsidRDefault="00D909C8" w:rsidP="0022188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сберегательные;</w:t>
      </w:r>
    </w:p>
    <w:p w:rsidR="00D909C8" w:rsidRPr="00D909C8" w:rsidRDefault="00D909C8" w:rsidP="00221887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специальные (внешнеторговые, ипотечные, сельскохозяйственные).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Коммерческий банк</w:t>
      </w:r>
      <w:r w:rsidRPr="00D909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— финансовая организация, осуществляющая деятельность по: 1) приему депозитов; 2) предоставлению ссуд; 3) организации расчетов; 4) купле и продаже ценных бумаг.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Эмиссионный БАНК</w:t>
      </w:r>
      <w:r w:rsidRPr="00D909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— банк, обладающий </w:t>
      </w:r>
      <w:hyperlink r:id="rId21" w:history="1">
        <w:r w:rsidRPr="00D909C8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ru-RU"/>
          </w:rPr>
          <w:t>правами</w:t>
        </w:r>
      </w:hyperlink>
      <w:r w:rsidRPr="00D909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на выпуск (эмиссию) национальных денежных единиц и регулирование денежного обращения в стране.</w:t>
      </w:r>
    </w:p>
    <w:p w:rsidR="00D909C8" w:rsidRPr="00C458E4" w:rsidRDefault="00D909C8" w:rsidP="0022188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общая модель современных национальных банковских систем развитых стран мира 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7B63E29" wp14:editId="257BA687">
            <wp:extent cx="5606980" cy="3450221"/>
            <wp:effectExtent l="0" t="0" r="0" b="0"/>
            <wp:docPr id="6" name="Рисунок 6" descr="Структура современных национальных банковск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руктура современных национальных банковских систе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65" cy="34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эмиссионным является либо один (государственный, центральный) банк, либо несколько банков, выполняющих эту функцию от лица государства. В России эмиссионным является только </w:t>
      </w:r>
      <w:hyperlink r:id="rId23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Центральный банк России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принадлежащий государству. Эмиссионный банк не обслуживает частных лиц и фирмы. Он ведет дела только с государством и коммерческими банками (подробнее об этом мы будем говорить ниже, когда начнем знакомиться с деятельностью Центрального банка России).</w:t>
      </w:r>
    </w:p>
    <w:p w:rsidR="00D909C8" w:rsidRPr="00D909C8" w:rsidRDefault="00D909C8" w:rsidP="0022188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остальные банки относятся к категории коммерческих и обслуживают граждан и фирмы. </w:t>
      </w:r>
      <w:proofErr w:type="gram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могут быть полностью частными или государство может быть их совладельцем (например.</w:t>
      </w:r>
      <w:proofErr w:type="gram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Сберегательный банк России — частный акционерный коммерческий банк, но государству принадлежит крупнейший пакет его акций).</w:t>
      </w:r>
      <w:proofErr w:type="gramEnd"/>
    </w:p>
    <w:p w:rsidR="00D909C8" w:rsidRPr="00D909C8" w:rsidRDefault="00D909C8" w:rsidP="0022188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форме различают банки:</w:t>
      </w:r>
    </w:p>
    <w:p w:rsidR="00D909C8" w:rsidRPr="00D909C8" w:rsidRDefault="00D909C8" w:rsidP="0022188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частно</w:t>
      </w:r>
      <w:proofErr w:type="spell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-индивидуальные;</w:t>
      </w:r>
    </w:p>
    <w:p w:rsidR="00D909C8" w:rsidRPr="00D909C8" w:rsidRDefault="00D909C8" w:rsidP="0022188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акционерные;</w:t>
      </w:r>
    </w:p>
    <w:p w:rsidR="00D909C8" w:rsidRPr="00D909C8" w:rsidRDefault="00D909C8" w:rsidP="0022188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кооперативные;</w:t>
      </w:r>
    </w:p>
    <w:p w:rsidR="00D909C8" w:rsidRPr="00D909C8" w:rsidRDefault="00D909C8" w:rsidP="0022188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муниципальные;</w:t>
      </w:r>
    </w:p>
    <w:p w:rsidR="00D909C8" w:rsidRPr="00D909C8" w:rsidRDefault="00D909C8" w:rsidP="0022188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федеральные;</w:t>
      </w:r>
    </w:p>
    <w:p w:rsidR="00D909C8" w:rsidRPr="00D909C8" w:rsidRDefault="00D909C8" w:rsidP="0022188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смешанной </w:t>
      </w:r>
      <w:hyperlink r:id="rId24" w:history="1">
        <w:r w:rsidRPr="00D909C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собственности</w:t>
        </w:r>
      </w:hyperlink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909C8" w:rsidRPr="00D909C8" w:rsidRDefault="00D909C8" w:rsidP="00221887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мелкогосударственные</w:t>
      </w:r>
      <w:proofErr w:type="spellEnd"/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(МБРР, ЕБРР и др.)</w:t>
      </w:r>
    </w:p>
    <w:p w:rsidR="00D909C8" w:rsidRPr="00D909C8" w:rsidRDefault="00D909C8" w:rsidP="00221887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мы можем дать полное определение того рода коммерческой фирмы, которая называется банком.</w:t>
      </w:r>
    </w:p>
    <w:p w:rsidR="00D909C8" w:rsidRPr="00D909C8" w:rsidRDefault="00D909C8" w:rsidP="00221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09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Банк</w:t>
      </w:r>
      <w:r w:rsidRPr="00D909C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— финансовая организация, осуществляющая деятельность по: 1) приему депозитов; 2) предоставлению ссуд; 3) организации расчетов; 4) купле и продаже ценных бумаг.</w:t>
      </w:r>
    </w:p>
    <w:p w:rsidR="00221887" w:rsidRPr="00C458E4" w:rsidRDefault="00221887" w:rsidP="00221887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09C8" w:rsidRPr="00C458E4" w:rsidRDefault="00D909C8" w:rsidP="00221887">
      <w:pPr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</w:t>
      </w:r>
    </w:p>
    <w:p w:rsidR="00D909C8" w:rsidRPr="00C458E4" w:rsidRDefault="00221887" w:rsidP="00221887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>ешите тест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b/>
          <w:bCs/>
          <w:color w:val="000000" w:themeColor="text1"/>
        </w:rPr>
        <w:t>1.В банковскую систему входят: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lastRenderedPageBreak/>
        <w:t>а) страховые компании, банки, инвестиционные фирмы;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б) коммерческие банки;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в) Центральный эмиссионный банк и сеть коммерческих банков;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г) Госбанк и государственные специализированные банки.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b/>
          <w:bCs/>
          <w:color w:val="000000" w:themeColor="text1"/>
        </w:rPr>
        <w:t>2.ЦБ осуществляет: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а</w:t>
      </w:r>
      <w:proofErr w:type="gramStart"/>
      <w:r w:rsidRPr="00C458E4">
        <w:rPr>
          <w:rStyle w:val="c0"/>
          <w:color w:val="000000" w:themeColor="text1"/>
        </w:rPr>
        <w:t>)э</w:t>
      </w:r>
      <w:proofErr w:type="gramEnd"/>
      <w:r w:rsidRPr="00C458E4">
        <w:rPr>
          <w:rStyle w:val="c0"/>
          <w:color w:val="000000" w:themeColor="text1"/>
        </w:rPr>
        <w:t>миссию денег;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б</w:t>
      </w:r>
      <w:proofErr w:type="gramStart"/>
      <w:r w:rsidRPr="00C458E4">
        <w:rPr>
          <w:rStyle w:val="c0"/>
          <w:color w:val="000000" w:themeColor="text1"/>
        </w:rPr>
        <w:t>)о</w:t>
      </w:r>
      <w:proofErr w:type="gramEnd"/>
      <w:r w:rsidRPr="00C458E4">
        <w:rPr>
          <w:rStyle w:val="c0"/>
          <w:color w:val="000000" w:themeColor="text1"/>
        </w:rPr>
        <w:t>перации с акционерными компаниями;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в</w:t>
      </w:r>
      <w:proofErr w:type="gramStart"/>
      <w:r w:rsidRPr="00C458E4">
        <w:rPr>
          <w:rStyle w:val="c0"/>
          <w:color w:val="000000" w:themeColor="text1"/>
        </w:rPr>
        <w:t>)п</w:t>
      </w:r>
      <w:proofErr w:type="gramEnd"/>
      <w:r w:rsidRPr="00C458E4">
        <w:rPr>
          <w:rStyle w:val="c0"/>
          <w:color w:val="000000" w:themeColor="text1"/>
        </w:rPr>
        <w:t>ривлечение денежных сбережений населения;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г</w:t>
      </w:r>
      <w:proofErr w:type="gramStart"/>
      <w:r w:rsidRPr="00C458E4">
        <w:rPr>
          <w:rStyle w:val="c0"/>
          <w:color w:val="000000" w:themeColor="text1"/>
        </w:rPr>
        <w:t>)к</w:t>
      </w:r>
      <w:proofErr w:type="gramEnd"/>
      <w:r w:rsidRPr="00C458E4">
        <w:rPr>
          <w:rStyle w:val="c0"/>
          <w:color w:val="000000" w:themeColor="text1"/>
        </w:rPr>
        <w:t>редитование населения.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b/>
          <w:bCs/>
          <w:color w:val="000000" w:themeColor="text1"/>
        </w:rPr>
        <w:t>3.Коммерческие банки: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а) осуществляют контроль над денежной массой в стране;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б) привлекают свободные денежные средства и размещают их в форме ссуд;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в) используют средства пенсионных фондов;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г) занимаются эмиссией денег.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b/>
          <w:bCs/>
          <w:color w:val="000000" w:themeColor="text1"/>
        </w:rPr>
        <w:t>4.Кредит – это: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а) финансирование государственных экономических программ;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б) ссуды на условиях возвратности и платности;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в) доверие кредитора заемщику;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г) привлечение денежных средств банками.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b/>
          <w:bCs/>
          <w:color w:val="000000" w:themeColor="text1"/>
        </w:rPr>
        <w:t>5.Вклады, которые снимаются целиком в оговоренный срок: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а) текущие;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б) до востребования</w:t>
      </w:r>
      <w:r w:rsidRPr="00C458E4">
        <w:rPr>
          <w:rStyle w:val="c0"/>
          <w:i/>
          <w:iCs/>
          <w:color w:val="000000" w:themeColor="text1"/>
        </w:rPr>
        <w:t>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в) срочные;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г) чековые;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b/>
          <w:bCs/>
          <w:color w:val="000000" w:themeColor="text1"/>
        </w:rPr>
        <w:t>6.Прибыль банка – это: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а) процент по депозитам</w:t>
      </w:r>
      <w:proofErr w:type="gramStart"/>
      <w:r w:rsidRPr="00C458E4">
        <w:rPr>
          <w:rStyle w:val="c0"/>
          <w:color w:val="000000" w:themeColor="text1"/>
        </w:rPr>
        <w:t>;.</w:t>
      </w:r>
      <w:proofErr w:type="gramEnd"/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б) процент по кредитам;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в) разница всех доходов и расходов;</w:t>
      </w:r>
    </w:p>
    <w:p w:rsidR="00221887" w:rsidRPr="00C458E4" w:rsidRDefault="00221887" w:rsidP="00221887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58E4">
        <w:rPr>
          <w:rStyle w:val="c0"/>
          <w:color w:val="000000" w:themeColor="text1"/>
        </w:rPr>
        <w:t>г) разница между ставками процента по кредитам и депозитам</w:t>
      </w:r>
    </w:p>
    <w:p w:rsidR="00221887" w:rsidRPr="00C458E4" w:rsidRDefault="00221887" w:rsidP="00221887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887" w:rsidRPr="00C458E4" w:rsidRDefault="00221887" w:rsidP="00221887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>2 решите ребус</w:t>
      </w:r>
    </w:p>
    <w:p w:rsidR="00221887" w:rsidRPr="00C458E4" w:rsidRDefault="00221887" w:rsidP="00221887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8C05B41" wp14:editId="767998E3">
            <wp:extent cx="4079875" cy="1527175"/>
            <wp:effectExtent l="0" t="0" r="0" b="0"/>
            <wp:docPr id="8" name="Рисунок 8" descr="https://resh.edu.ru/uploads/lesson_extract/4897/20190506175653/OEBPS/objects/c_econ_11_7_1/0e34ea5b-8220-4e03-900c-458c0f6ec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4897/20190506175653/OEBPS/objects/c_econ_11_7_1/0e34ea5b-8220-4e03-900c-458c0f6ec24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87" w:rsidRPr="00C458E4" w:rsidRDefault="00221887" w:rsidP="00221887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>Банк С. Кредитует освоение нововведений, внедрение н-т. достижений. Выберите из предложенного списка характеристики этого банка и запишите цифры, под которыми они указаны. 1) сберегательный банк 2) Центральный банк 3) инновационный банк 4) специализированный банк 5) кредитно-финансовая организация 6) страховая компания</w:t>
      </w:r>
    </w:p>
    <w:p w:rsidR="00D909C8" w:rsidRPr="00C458E4" w:rsidRDefault="00D909C8" w:rsidP="00221887">
      <w:pPr>
        <w:spacing w:after="0"/>
        <w:ind w:firstLine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Домашнее задание</w:t>
      </w:r>
    </w:p>
    <w:p w:rsidR="00D909C8" w:rsidRPr="00C458E4" w:rsidRDefault="00221887" w:rsidP="002218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схему "Банковская система России"</w:t>
      </w:r>
    </w:p>
    <w:p w:rsidR="00D909C8" w:rsidRPr="00C458E4" w:rsidRDefault="00D909C8" w:rsidP="00221887">
      <w:pPr>
        <w:spacing w:after="0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458E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Литература:</w:t>
      </w:r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И.В. </w:t>
      </w:r>
      <w:proofErr w:type="spellStart"/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Липсиц</w:t>
      </w:r>
      <w:proofErr w:type="spellEnd"/>
      <w:r w:rsidRPr="00C458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«Экономика»</w:t>
      </w:r>
    </w:p>
    <w:p w:rsidR="00D909C8" w:rsidRPr="00C458E4" w:rsidRDefault="00221887" w:rsidP="00221887">
      <w:pPr>
        <w:tabs>
          <w:tab w:val="left" w:pos="4795"/>
        </w:tabs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Pr="00C458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http://be5.biz/ekonomika/e020/12.html</w:t>
        </w:r>
      </w:hyperlink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8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D909C8" w:rsidRPr="00C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5D89"/>
    <w:multiLevelType w:val="multilevel"/>
    <w:tmpl w:val="4E3E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02861"/>
    <w:multiLevelType w:val="multilevel"/>
    <w:tmpl w:val="9E7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20F27"/>
    <w:multiLevelType w:val="multilevel"/>
    <w:tmpl w:val="DEC4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55334"/>
    <w:multiLevelType w:val="hybridMultilevel"/>
    <w:tmpl w:val="8C7E3F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C8"/>
    <w:rsid w:val="00221887"/>
    <w:rsid w:val="0094598B"/>
    <w:rsid w:val="009720E7"/>
    <w:rsid w:val="00C458E4"/>
    <w:rsid w:val="00D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9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C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2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9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9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C8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2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terms/v10.html" TargetMode="External"/><Relationship Id="rId13" Type="http://schemas.openxmlformats.org/officeDocument/2006/relationships/hyperlink" Target="http://be5.biz/terms/d31.html" TargetMode="External"/><Relationship Id="rId18" Type="http://schemas.openxmlformats.org/officeDocument/2006/relationships/hyperlink" Target="http://be5.biz/terms/k29.html" TargetMode="External"/><Relationship Id="rId26" Type="http://schemas.openxmlformats.org/officeDocument/2006/relationships/hyperlink" Target="http://be5.biz/ekonomika/e020/1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5.biz/terms/p1.html" TargetMode="External"/><Relationship Id="rId7" Type="http://schemas.openxmlformats.org/officeDocument/2006/relationships/hyperlink" Target="http://be5.biz/terms/d29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be5.biz/terms/g1.html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be5.biz/terms/r13.html" TargetMode="External"/><Relationship Id="rId20" Type="http://schemas.openxmlformats.org/officeDocument/2006/relationships/hyperlink" Target="http://be5.biz/terms/c3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k30.html" TargetMode="External"/><Relationship Id="rId24" Type="http://schemas.openxmlformats.org/officeDocument/2006/relationships/hyperlink" Target="http://be5.biz/terms/c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c32.html" TargetMode="External"/><Relationship Id="rId23" Type="http://schemas.openxmlformats.org/officeDocument/2006/relationships/hyperlink" Target="http://be5.biz/terms/b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e5.biz/terms/e11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e5.biz/terms/p68.html" TargetMode="External"/><Relationship Id="rId14" Type="http://schemas.openxmlformats.org/officeDocument/2006/relationships/hyperlink" Target="http://be5.biz/terms/p18.html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2020-04-29T09:35:00Z</dcterms:created>
  <dcterms:modified xsi:type="dcterms:W3CDTF">2020-04-29T10:59:00Z</dcterms:modified>
</cp:coreProperties>
</file>